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B" w:rsidRPr="0078388C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78388C">
        <w:rPr>
          <w:rFonts w:ascii="Calibri" w:hAnsi="Calibri"/>
          <w:sz w:val="20"/>
          <w:szCs w:val="20"/>
        </w:rPr>
        <w:t xml:space="preserve">Załącznik </w:t>
      </w:r>
    </w:p>
    <w:p w:rsidR="00F002FB" w:rsidRPr="0078388C" w:rsidRDefault="00F002FB" w:rsidP="006B0A57">
      <w:pPr>
        <w:ind w:left="637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78388C">
        <w:rPr>
          <w:rFonts w:ascii="Calibri" w:hAnsi="Calibri"/>
          <w:sz w:val="20"/>
          <w:szCs w:val="20"/>
        </w:rPr>
        <w:t xml:space="preserve">o Uchwały Nr </w:t>
      </w:r>
      <w:r>
        <w:rPr>
          <w:rFonts w:ascii="Calibri" w:hAnsi="Calibri"/>
          <w:sz w:val="20"/>
          <w:szCs w:val="20"/>
        </w:rPr>
        <w:t>77</w:t>
      </w:r>
      <w:r w:rsidRPr="0078388C">
        <w:rPr>
          <w:rFonts w:ascii="Calibri" w:hAnsi="Calibri"/>
          <w:sz w:val="20"/>
          <w:szCs w:val="20"/>
        </w:rPr>
        <w:t xml:space="preserve">/2011 </w:t>
      </w:r>
    </w:p>
    <w:p w:rsidR="00F002FB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78388C">
        <w:rPr>
          <w:rFonts w:ascii="Calibri" w:hAnsi="Calibri"/>
          <w:sz w:val="20"/>
          <w:szCs w:val="20"/>
        </w:rPr>
        <w:t xml:space="preserve">Zarządu Powiatu Toruńskiego </w:t>
      </w:r>
    </w:p>
    <w:p w:rsidR="00F002FB" w:rsidRPr="0078388C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78388C">
        <w:rPr>
          <w:rFonts w:ascii="Calibri" w:hAnsi="Calibri"/>
          <w:sz w:val="20"/>
          <w:szCs w:val="20"/>
        </w:rPr>
        <w:t xml:space="preserve">z dnia </w:t>
      </w:r>
      <w:r>
        <w:rPr>
          <w:rFonts w:ascii="Calibri" w:hAnsi="Calibri"/>
          <w:sz w:val="20"/>
          <w:szCs w:val="20"/>
        </w:rPr>
        <w:t xml:space="preserve">19 października </w:t>
      </w:r>
      <w:r w:rsidRPr="0078388C">
        <w:rPr>
          <w:rFonts w:ascii="Calibri" w:hAnsi="Calibri"/>
          <w:sz w:val="20"/>
          <w:szCs w:val="20"/>
        </w:rPr>
        <w:t>2011 r.</w:t>
      </w:r>
    </w:p>
    <w:p w:rsidR="00F002FB" w:rsidRDefault="00F002FB" w:rsidP="000E392A">
      <w:pPr>
        <w:jc w:val="center"/>
        <w:rPr>
          <w:rFonts w:ascii="Calibri" w:hAnsi="Calibri"/>
          <w:b/>
        </w:rPr>
      </w:pPr>
    </w:p>
    <w:p w:rsidR="00F002FB" w:rsidRPr="00993317" w:rsidRDefault="00F002FB" w:rsidP="000E392A">
      <w:pPr>
        <w:jc w:val="center"/>
        <w:rPr>
          <w:rFonts w:ascii="Calibri" w:hAnsi="Calibri"/>
          <w:b/>
        </w:rPr>
      </w:pPr>
      <w:r w:rsidRPr="00993317">
        <w:rPr>
          <w:rFonts w:ascii="Calibri" w:hAnsi="Calibri"/>
          <w:b/>
        </w:rPr>
        <w:t xml:space="preserve">Regulamin Konkursu </w:t>
      </w:r>
    </w:p>
    <w:p w:rsidR="00F002FB" w:rsidRPr="00572001" w:rsidRDefault="00F002FB" w:rsidP="000E392A">
      <w:pPr>
        <w:jc w:val="center"/>
        <w:rPr>
          <w:rFonts w:ascii="Calibri" w:hAnsi="Calibri"/>
          <w:b/>
        </w:rPr>
      </w:pPr>
      <w:r w:rsidRPr="00572001">
        <w:rPr>
          <w:rFonts w:ascii="Calibri" w:hAnsi="Calibri"/>
          <w:b/>
        </w:rPr>
        <w:t>„Wolontariusz Roku Powiatu Toruńskiego”</w:t>
      </w:r>
    </w:p>
    <w:p w:rsidR="00F002FB" w:rsidRDefault="00F002FB" w:rsidP="000E392A">
      <w:pPr>
        <w:jc w:val="both"/>
        <w:rPr>
          <w:rFonts w:ascii="Calibri" w:hAnsi="Calibri"/>
          <w:b/>
        </w:rPr>
      </w:pPr>
    </w:p>
    <w:p w:rsidR="00F002FB" w:rsidRPr="00993317" w:rsidRDefault="00F002FB" w:rsidP="000E392A">
      <w:pPr>
        <w:jc w:val="both"/>
        <w:rPr>
          <w:rFonts w:ascii="Calibri" w:hAnsi="Calibri"/>
          <w:b/>
        </w:rPr>
      </w:pPr>
    </w:p>
    <w:p w:rsidR="00F002FB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Organizatorem Konkursu jest Starostwo Powiatowe w Toruniu</w:t>
      </w:r>
      <w:r>
        <w:rPr>
          <w:rFonts w:ascii="Calibri" w:hAnsi="Calibri"/>
        </w:rPr>
        <w:t xml:space="preserve"> – Wydział Edukacji i Spraw Społecznych</w:t>
      </w:r>
      <w:r w:rsidRPr="00993317">
        <w:rPr>
          <w:rFonts w:ascii="Calibri" w:hAnsi="Calibri"/>
        </w:rPr>
        <w:t>.</w:t>
      </w:r>
    </w:p>
    <w:p w:rsidR="00F002FB" w:rsidRDefault="00F002FB" w:rsidP="00A1251C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Celem Konkursu jest pro</w:t>
      </w:r>
      <w:r>
        <w:rPr>
          <w:rFonts w:ascii="Calibri" w:hAnsi="Calibri"/>
        </w:rPr>
        <w:t>pagowanie idei wolontariatu, kształtowanie postaw prospołecznych, wyrażenie podziękowania tym, którzy bezinteresownie</w:t>
      </w:r>
      <w:r w:rsidRPr="004F2F88">
        <w:rPr>
          <w:rFonts w:ascii="Calibri" w:hAnsi="Calibri"/>
        </w:rPr>
        <w:t xml:space="preserve"> działają na rzecz innych.</w:t>
      </w:r>
      <w:r w:rsidRPr="00A1251C">
        <w:rPr>
          <w:rFonts w:ascii="Calibri" w:hAnsi="Calibri"/>
        </w:rPr>
        <w:t xml:space="preserve"> </w:t>
      </w:r>
    </w:p>
    <w:p w:rsidR="00F002FB" w:rsidRDefault="00F002FB" w:rsidP="00A1251C">
      <w:pPr>
        <w:numPr>
          <w:ilvl w:val="0"/>
          <w:numId w:val="1"/>
        </w:numPr>
        <w:jc w:val="both"/>
        <w:rPr>
          <w:rFonts w:ascii="Calibri" w:hAnsi="Calibri"/>
        </w:rPr>
      </w:pPr>
      <w:r w:rsidRPr="009D3611">
        <w:rPr>
          <w:rFonts w:ascii="Calibri" w:hAnsi="Calibri"/>
        </w:rPr>
        <w:t>Tytuł „Wolontariusz Roku Powiatu Toruńskiego” jest wyróżnieniem honorowym, nadawanym corocznie szczególnie wyróżniającym się wolontariuszom</w:t>
      </w:r>
      <w:r>
        <w:rPr>
          <w:rFonts w:ascii="Calibri" w:hAnsi="Calibri"/>
          <w:b/>
        </w:rPr>
        <w:t xml:space="preserve">. </w:t>
      </w:r>
    </w:p>
    <w:p w:rsidR="00F002FB" w:rsidRDefault="00F002FB" w:rsidP="000443DA">
      <w:pPr>
        <w:numPr>
          <w:ilvl w:val="0"/>
          <w:numId w:val="1"/>
        </w:numPr>
        <w:jc w:val="both"/>
        <w:rPr>
          <w:rFonts w:ascii="Calibri" w:hAnsi="Calibri"/>
        </w:rPr>
      </w:pPr>
      <w:r w:rsidRPr="00562257">
        <w:rPr>
          <w:rFonts w:ascii="Calibri" w:hAnsi="Calibri"/>
        </w:rPr>
        <w:t>W rozumieniu Konkursu wolontariusz to nie tylko osoba określona w Ustawie o działalności pożytku publicznego i o wolontariacie (</w:t>
      </w:r>
      <w:hyperlink r:id="rId5" w:history="1">
        <w:r w:rsidRPr="00562257">
          <w:rPr>
            <w:rStyle w:val="Hyperlink"/>
            <w:rFonts w:ascii="Calibri" w:hAnsi="Calibri"/>
            <w:color w:val="auto"/>
            <w:u w:val="none"/>
          </w:rPr>
          <w:t>Dz.U. z 2010 nr 234 poz. 1536</w:t>
        </w:r>
      </w:hyperlink>
      <w:r w:rsidRPr="00562257">
        <w:rPr>
          <w:rFonts w:ascii="Calibri" w:hAnsi="Calibri"/>
        </w:rPr>
        <w:t>), ale także każdy społecznik działający bezinteresownie na rzecz innych i środowiska.</w:t>
      </w:r>
    </w:p>
    <w:p w:rsidR="00F002FB" w:rsidRDefault="00F002FB" w:rsidP="009C4F9F">
      <w:pPr>
        <w:numPr>
          <w:ilvl w:val="0"/>
          <w:numId w:val="1"/>
        </w:numPr>
        <w:jc w:val="both"/>
        <w:rPr>
          <w:rFonts w:ascii="Calibri" w:hAnsi="Calibri"/>
        </w:rPr>
      </w:pPr>
      <w:r w:rsidRPr="00680AAB">
        <w:rPr>
          <w:rFonts w:ascii="Calibri" w:hAnsi="Calibri"/>
        </w:rPr>
        <w:t>Nominowani do konkursu mogą być</w:t>
      </w:r>
      <w:r>
        <w:rPr>
          <w:rFonts w:ascii="Calibri" w:hAnsi="Calibri"/>
        </w:rPr>
        <w:t>:</w:t>
      </w:r>
    </w:p>
    <w:p w:rsidR="00F002FB" w:rsidRDefault="00F002FB" w:rsidP="006C7A89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680AAB">
        <w:rPr>
          <w:rFonts w:ascii="Calibri" w:hAnsi="Calibri"/>
        </w:rPr>
        <w:t>olontariusze</w:t>
      </w:r>
      <w:r>
        <w:rPr>
          <w:rFonts w:ascii="Calibri" w:hAnsi="Calibri"/>
        </w:rPr>
        <w:t>, bez względu na miejsce zamieszkania</w:t>
      </w:r>
      <w:r w:rsidRPr="00680AAB">
        <w:rPr>
          <w:rFonts w:ascii="Calibri" w:hAnsi="Calibri"/>
        </w:rPr>
        <w:t xml:space="preserve">, którzy </w:t>
      </w:r>
      <w:r>
        <w:rPr>
          <w:rFonts w:ascii="Calibri" w:hAnsi="Calibri"/>
        </w:rPr>
        <w:t xml:space="preserve">w sposób </w:t>
      </w:r>
      <w:r w:rsidRPr="00680AAB">
        <w:rPr>
          <w:rFonts w:ascii="Calibri" w:hAnsi="Calibri"/>
        </w:rPr>
        <w:t xml:space="preserve">szczególny zasłużyli </w:t>
      </w:r>
      <w:r w:rsidRPr="002B6FC1">
        <w:rPr>
          <w:rFonts w:ascii="Calibri" w:hAnsi="Calibri"/>
        </w:rPr>
        <w:t xml:space="preserve">się w pracy wolontariackiej </w:t>
      </w:r>
      <w:r>
        <w:rPr>
          <w:rFonts w:ascii="Calibri" w:hAnsi="Calibri"/>
        </w:rPr>
        <w:t xml:space="preserve">działając </w:t>
      </w:r>
      <w:r w:rsidRPr="002B6FC1">
        <w:rPr>
          <w:rFonts w:ascii="Calibri" w:hAnsi="Calibri"/>
        </w:rPr>
        <w:t>na</w:t>
      </w:r>
      <w:r w:rsidRPr="00680AAB">
        <w:rPr>
          <w:rFonts w:ascii="Calibri" w:hAnsi="Calibri"/>
        </w:rPr>
        <w:t xml:space="preserve"> </w:t>
      </w:r>
      <w:r>
        <w:rPr>
          <w:rFonts w:ascii="Calibri" w:hAnsi="Calibri"/>
        </w:rPr>
        <w:t>terenie Powiatu Toruńskiego oraz</w:t>
      </w:r>
    </w:p>
    <w:p w:rsidR="00F002FB" w:rsidRPr="00680AAB" w:rsidRDefault="00F002FB" w:rsidP="00882608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wolontariusze, mieszkający na terenie Powiatu Toruńskiego, zasłużeni                                           w pracy wolontariackiej na terenie Powiatu Toruńskiego, jak i poza nim.  </w:t>
      </w:r>
    </w:p>
    <w:p w:rsidR="00F002FB" w:rsidRPr="008C3DBC" w:rsidRDefault="00F002FB" w:rsidP="00625E4C">
      <w:pPr>
        <w:numPr>
          <w:ilvl w:val="0"/>
          <w:numId w:val="1"/>
        </w:numPr>
        <w:jc w:val="both"/>
        <w:rPr>
          <w:rFonts w:ascii="Calibri" w:hAnsi="Calibri"/>
        </w:rPr>
      </w:pPr>
      <w:r w:rsidRPr="008C3DBC">
        <w:rPr>
          <w:rFonts w:ascii="Calibri" w:hAnsi="Calibri"/>
        </w:rPr>
        <w:t xml:space="preserve">Kandydatów do Konkursu mogą zgłaszać instytucje publiczne, organizacje pozarządowe i osoby </w:t>
      </w:r>
      <w:r>
        <w:rPr>
          <w:rFonts w:ascii="Calibri" w:hAnsi="Calibri"/>
        </w:rPr>
        <w:t>prywatne.</w:t>
      </w:r>
    </w:p>
    <w:p w:rsidR="00F002FB" w:rsidRPr="0002441B" w:rsidRDefault="00F002FB" w:rsidP="00987160">
      <w:pPr>
        <w:numPr>
          <w:ilvl w:val="0"/>
          <w:numId w:val="1"/>
        </w:numPr>
        <w:jc w:val="both"/>
        <w:rPr>
          <w:rFonts w:ascii="Calibri" w:hAnsi="Calibri"/>
        </w:rPr>
      </w:pPr>
      <w:r w:rsidRPr="0002441B">
        <w:rPr>
          <w:rFonts w:ascii="Calibri" w:hAnsi="Calibri"/>
        </w:rPr>
        <w:t xml:space="preserve">W przypadku zgłoszeń dokonywanych przez osoby </w:t>
      </w:r>
      <w:r>
        <w:rPr>
          <w:rFonts w:ascii="Calibri" w:hAnsi="Calibri"/>
        </w:rPr>
        <w:t xml:space="preserve">prywatne </w:t>
      </w:r>
      <w:r w:rsidRPr="0002441B">
        <w:rPr>
          <w:rFonts w:ascii="Calibri" w:hAnsi="Calibri"/>
        </w:rPr>
        <w:t xml:space="preserve">konieczne jest potwierdzenie faktu działalności wolontariusza przez organizację lub instytucję, która może o tym zaświadczyć. </w:t>
      </w:r>
    </w:p>
    <w:p w:rsidR="00F002FB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Kandydaci do tytułu mogą być zgłaszani w dwóch kategoriach wiekowych:</w:t>
      </w:r>
    </w:p>
    <w:p w:rsidR="00F002FB" w:rsidRDefault="00F002FB" w:rsidP="00E27BF9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kategoria I – do 18 lat,</w:t>
      </w:r>
    </w:p>
    <w:p w:rsidR="00F002FB" w:rsidRDefault="00F002FB" w:rsidP="00E27BF9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kategoria II – powyżej 18 lat.</w:t>
      </w:r>
    </w:p>
    <w:p w:rsidR="00F002FB" w:rsidRPr="00C764CF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W każdej kategorii zostanie wyłoniony Laureat oraz osoba wyróżniająca się.</w:t>
      </w:r>
    </w:p>
    <w:p w:rsidR="00F002FB" w:rsidRPr="00C764CF" w:rsidRDefault="00F002FB" w:rsidP="00D951AA">
      <w:pPr>
        <w:numPr>
          <w:ilvl w:val="0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Do postaw zasługujących na wyróżnienie zalicza się w szczególności:</w:t>
      </w:r>
    </w:p>
    <w:p w:rsidR="00F002FB" w:rsidRPr="00C764CF" w:rsidRDefault="00F002FB" w:rsidP="00D951AA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konsekwentną i bezinteresowną pomoc potrzebującym,</w:t>
      </w:r>
    </w:p>
    <w:p w:rsidR="00F002FB" w:rsidRPr="00C764CF" w:rsidRDefault="00F002FB" w:rsidP="00D951AA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 xml:space="preserve">podejmowanie służby na rzecz społeczeństwa i najbliższego </w:t>
      </w:r>
      <w:r>
        <w:rPr>
          <w:rFonts w:ascii="Calibri" w:hAnsi="Calibri"/>
        </w:rPr>
        <w:t xml:space="preserve">otoczenia                i </w:t>
      </w:r>
      <w:r w:rsidRPr="00C764CF">
        <w:rPr>
          <w:rFonts w:ascii="Calibri" w:hAnsi="Calibri"/>
        </w:rPr>
        <w:t>środowiska,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 xml:space="preserve">zachęcenie </w:t>
      </w:r>
      <w:r>
        <w:rPr>
          <w:rFonts w:ascii="Calibri" w:hAnsi="Calibri"/>
        </w:rPr>
        <w:t xml:space="preserve">innych </w:t>
      </w:r>
      <w:r w:rsidRPr="00C764CF">
        <w:rPr>
          <w:rFonts w:ascii="Calibri" w:hAnsi="Calibri"/>
        </w:rPr>
        <w:t>rówieśników do działań prospołecznych.</w:t>
      </w:r>
    </w:p>
    <w:p w:rsidR="00F002FB" w:rsidRPr="00C764CF" w:rsidRDefault="00F002FB" w:rsidP="005573B1">
      <w:pPr>
        <w:numPr>
          <w:ilvl w:val="0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Komisja Konkursowa przy ocenie zgłoszeń będzie brała pod uwagę następujące kryteria: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zaangażowanie w pracę wolontariacką (w tym czas realizacji działań będących przedmiotem oceny),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efekt społeczny wykonywanej pracy,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częstotliwość i systematyczność działań,</w:t>
      </w:r>
    </w:p>
    <w:p w:rsidR="00F002FB" w:rsidRPr="00C764CF" w:rsidRDefault="00F002FB" w:rsidP="00572001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umiejętność współpracy oraz angażowania i zachęcania innych do pracy wolontariackiej,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konsekwencja w realizacji działań,</w:t>
      </w:r>
    </w:p>
    <w:p w:rsidR="00F002FB" w:rsidRPr="00C764CF" w:rsidRDefault="00F002FB" w:rsidP="00F37A9F">
      <w:pPr>
        <w:numPr>
          <w:ilvl w:val="1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wytrwałość w pokonywaniu trudności.</w:t>
      </w:r>
    </w:p>
    <w:p w:rsidR="00F002FB" w:rsidRPr="00D951AA" w:rsidRDefault="00F002FB" w:rsidP="000E392A">
      <w:pPr>
        <w:ind w:left="720"/>
        <w:jc w:val="both"/>
        <w:rPr>
          <w:rFonts w:ascii="Calibri" w:hAnsi="Calibri"/>
          <w:color w:val="FF0000"/>
        </w:rPr>
      </w:pPr>
    </w:p>
    <w:p w:rsidR="00F002FB" w:rsidRPr="00C764CF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C764CF">
        <w:rPr>
          <w:rFonts w:ascii="Calibri" w:hAnsi="Calibri"/>
        </w:rPr>
        <w:t>Zgłoszeń należy dokonywać na formularzu, stanowiącym załącznik do niniejszego Regulaminu.</w:t>
      </w:r>
    </w:p>
    <w:p w:rsidR="00F002FB" w:rsidRPr="00514C3A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 xml:space="preserve">Zgłoszenia wraz z załączoną dokumentacją (np. zdjęcia, prezentacje multimedialne, poświadczone kopie dokumentów, wycinki prasowe </w:t>
      </w:r>
      <w:r w:rsidRPr="00514C3A">
        <w:rPr>
          <w:rFonts w:ascii="Calibri" w:hAnsi="Calibri"/>
        </w:rPr>
        <w:t xml:space="preserve">dokumentujące pracę wolontariusza) należy przesyłać w terminie                       </w:t>
      </w:r>
      <w:r w:rsidRPr="00514C3A">
        <w:rPr>
          <w:rFonts w:ascii="Calibri" w:hAnsi="Calibri"/>
          <w:b/>
        </w:rPr>
        <w:t xml:space="preserve">do 20 listopada danego roku </w:t>
      </w:r>
      <w:r w:rsidRPr="00514C3A">
        <w:rPr>
          <w:rFonts w:ascii="Calibri" w:hAnsi="Calibri"/>
        </w:rPr>
        <w:t>(decyduje data stempla pocztowego) na adres:</w:t>
      </w:r>
    </w:p>
    <w:p w:rsidR="00F002FB" w:rsidRPr="00993317" w:rsidRDefault="00F002FB" w:rsidP="000E392A">
      <w:pPr>
        <w:ind w:left="360"/>
        <w:jc w:val="both"/>
        <w:rPr>
          <w:rFonts w:ascii="Calibri" w:hAnsi="Calibri"/>
          <w:sz w:val="16"/>
          <w:szCs w:val="16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</w:r>
    </w:p>
    <w:p w:rsidR="00F002FB" w:rsidRPr="00993317" w:rsidRDefault="00F002FB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Starostwo Powiatowe w Toruniu, </w:t>
      </w:r>
    </w:p>
    <w:p w:rsidR="00F002FB" w:rsidRPr="00993317" w:rsidRDefault="00F002FB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 xml:space="preserve">ul. Towarowa 4-6, </w:t>
      </w:r>
    </w:p>
    <w:p w:rsidR="00F002FB" w:rsidRPr="00993317" w:rsidRDefault="00F002FB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87-100 Toruń</w:t>
      </w:r>
    </w:p>
    <w:p w:rsidR="00F002FB" w:rsidRPr="00993317" w:rsidRDefault="00F002FB" w:rsidP="000E392A">
      <w:pPr>
        <w:ind w:left="360"/>
        <w:jc w:val="both"/>
        <w:rPr>
          <w:rFonts w:ascii="Calibri" w:hAnsi="Calibri"/>
        </w:rPr>
      </w:pP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z dopiskiem „</w:t>
      </w:r>
      <w:r>
        <w:rPr>
          <w:rFonts w:ascii="Calibri" w:hAnsi="Calibri"/>
        </w:rPr>
        <w:t xml:space="preserve">Wolontariusz </w:t>
      </w:r>
      <w:r w:rsidRPr="00993317">
        <w:rPr>
          <w:rFonts w:ascii="Calibri" w:hAnsi="Calibri"/>
        </w:rPr>
        <w:t>Roku…”.</w:t>
      </w:r>
    </w:p>
    <w:p w:rsidR="00F002FB" w:rsidRPr="00993317" w:rsidRDefault="00F002FB" w:rsidP="000E392A">
      <w:pPr>
        <w:ind w:left="360"/>
        <w:jc w:val="both"/>
        <w:rPr>
          <w:rFonts w:ascii="Calibri" w:hAnsi="Calibri"/>
        </w:rPr>
      </w:pPr>
    </w:p>
    <w:p w:rsidR="00F002FB" w:rsidRPr="00993317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Przesłanie zgłoszenia jest jednoznaczne z wyrażeniem zgody przez kandydata na przetwarzanie jego danych osobowych.</w:t>
      </w:r>
    </w:p>
    <w:p w:rsidR="00F002FB" w:rsidRPr="00993317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993317">
        <w:rPr>
          <w:rFonts w:ascii="Calibri" w:hAnsi="Calibri"/>
        </w:rPr>
        <w:t>Oceny zgłoszeń i wyboru laureata dokona Komisja Konkursowa</w:t>
      </w:r>
      <w:bookmarkStart w:id="0" w:name="_GoBack"/>
      <w:bookmarkEnd w:id="0"/>
      <w:r w:rsidRPr="00993317">
        <w:rPr>
          <w:rFonts w:ascii="Calibri" w:hAnsi="Calibri"/>
        </w:rPr>
        <w:t xml:space="preserve"> – powołana Zarządzeniem Starosty Toruńskiego – w skład której wejdą</w:t>
      </w:r>
      <w:r>
        <w:rPr>
          <w:rFonts w:ascii="Calibri" w:hAnsi="Calibri"/>
        </w:rPr>
        <w:t>:</w:t>
      </w:r>
      <w:r w:rsidRPr="00993317">
        <w:rPr>
          <w:rFonts w:ascii="Calibri" w:hAnsi="Calibri"/>
        </w:rPr>
        <w:t xml:space="preserve"> </w:t>
      </w:r>
    </w:p>
    <w:p w:rsidR="00F002FB" w:rsidRDefault="00F002FB" w:rsidP="00DF4827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1)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 xml:space="preserve">przedstawiciel Wydziału Rozwoju i Projektów Europejskich Starostwa </w:t>
      </w:r>
      <w:r w:rsidRPr="00993317">
        <w:rPr>
          <w:rFonts w:ascii="Calibri" w:hAnsi="Calibri"/>
        </w:rPr>
        <w:tab/>
      </w:r>
      <w:r w:rsidRPr="00993317">
        <w:rPr>
          <w:rFonts w:ascii="Calibri" w:hAnsi="Calibri"/>
        </w:rPr>
        <w:tab/>
        <w:t>Powiatowego w Toruniu,</w:t>
      </w:r>
    </w:p>
    <w:p w:rsidR="00F002FB" w:rsidRDefault="00F002FB" w:rsidP="008C17D0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2)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 xml:space="preserve">przedstawiciel Wydziału Edukacji i Spraw Społecznych Starostwa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Powiatowego w Toruniu,</w:t>
      </w:r>
    </w:p>
    <w:p w:rsidR="00F002FB" w:rsidRDefault="00F002FB" w:rsidP="008C17D0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3)</w:t>
      </w:r>
      <w:r>
        <w:rPr>
          <w:rFonts w:ascii="Calibri" w:hAnsi="Calibri"/>
        </w:rPr>
        <w:tab/>
        <w:t>przedstawiciel Komisji Edukacji, Kultury i Sportu,</w:t>
      </w:r>
    </w:p>
    <w:p w:rsidR="00F002FB" w:rsidRDefault="00F002FB" w:rsidP="000E392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4)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 xml:space="preserve">przedstawiciel Komisji </w:t>
      </w:r>
      <w:r>
        <w:rPr>
          <w:rFonts w:ascii="Calibri" w:hAnsi="Calibri"/>
        </w:rPr>
        <w:t>Zdrowia i Opieki Społecznej</w:t>
      </w:r>
      <w:r w:rsidRPr="00993317">
        <w:rPr>
          <w:rFonts w:ascii="Calibri" w:hAnsi="Calibri"/>
        </w:rPr>
        <w:t>,</w:t>
      </w:r>
    </w:p>
    <w:p w:rsidR="00F002FB" w:rsidRDefault="00F002FB" w:rsidP="000E392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5)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przedstawiciel Zarządu Powiatu Toruńskiego,</w:t>
      </w:r>
    </w:p>
    <w:p w:rsidR="00F002FB" w:rsidRPr="00993317" w:rsidRDefault="00F002FB" w:rsidP="004623CD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6)</w:t>
      </w:r>
      <w:r w:rsidRPr="00993317">
        <w:rPr>
          <w:rFonts w:ascii="Calibri" w:hAnsi="Calibri"/>
        </w:rPr>
        <w:tab/>
      </w:r>
      <w:r w:rsidRPr="00C30C2D">
        <w:rPr>
          <w:rFonts w:ascii="Calibri" w:hAnsi="Calibri"/>
        </w:rPr>
        <w:t>przedstawiciele Powiatowej</w:t>
      </w:r>
      <w:r>
        <w:rPr>
          <w:rFonts w:ascii="Calibri" w:hAnsi="Calibri"/>
        </w:rPr>
        <w:t xml:space="preserve"> Rady Działalności Pożytku Publicznego.</w:t>
      </w:r>
    </w:p>
    <w:p w:rsidR="00F002FB" w:rsidRDefault="00F002FB" w:rsidP="008475AF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993317">
        <w:rPr>
          <w:rFonts w:ascii="Calibri" w:hAnsi="Calibri"/>
        </w:rPr>
        <w:t xml:space="preserve">Rozstrzygnięcie konkursu nastąpi w </w:t>
      </w:r>
      <w:r>
        <w:rPr>
          <w:rFonts w:ascii="Calibri" w:hAnsi="Calibri"/>
        </w:rPr>
        <w:t>grudniu</w:t>
      </w:r>
      <w:r w:rsidRPr="00993317">
        <w:rPr>
          <w:rFonts w:ascii="Calibri" w:hAnsi="Calibri"/>
        </w:rPr>
        <w:t xml:space="preserve"> </w:t>
      </w:r>
      <w:r>
        <w:rPr>
          <w:rFonts w:ascii="Calibri" w:hAnsi="Calibri"/>
        </w:rPr>
        <w:t>danego roku</w:t>
      </w:r>
      <w:r w:rsidRPr="00993317">
        <w:rPr>
          <w:rFonts w:ascii="Calibri" w:hAnsi="Calibri"/>
        </w:rPr>
        <w:t xml:space="preserve">. </w:t>
      </w:r>
    </w:p>
    <w:p w:rsidR="00F002FB" w:rsidRPr="00CC3720" w:rsidRDefault="00F002FB" w:rsidP="00CC372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Organizator Konkursu zastrzega sobie prawo do nie rozstrzygnięcia Konkursu.</w:t>
      </w:r>
    </w:p>
    <w:p w:rsidR="00F002FB" w:rsidRDefault="00F002FB" w:rsidP="008475A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Postanowienia niniejszego regulaminu Konkursu są wyłączną podstawą </w:t>
      </w:r>
      <w:r w:rsidRPr="002F414E">
        <w:rPr>
          <w:rFonts w:ascii="Calibri" w:hAnsi="Calibri"/>
        </w:rPr>
        <w:t>prowadzenia Ko</w:t>
      </w:r>
      <w:r>
        <w:rPr>
          <w:rFonts w:ascii="Calibri" w:hAnsi="Calibri"/>
        </w:rPr>
        <w:t xml:space="preserve">nkursu, a ich wykładnia i interpretacja należy wyłącznie do organizatora Konkursu lub osoby przez niego upoważnionej. </w:t>
      </w:r>
      <w:r w:rsidRPr="00993317">
        <w:rPr>
          <w:rFonts w:ascii="Calibri" w:hAnsi="Calibri"/>
        </w:rPr>
        <w:t xml:space="preserve">Udział </w:t>
      </w:r>
      <w:r>
        <w:rPr>
          <w:rFonts w:ascii="Calibri" w:hAnsi="Calibri"/>
        </w:rPr>
        <w:t xml:space="preserve">                                                   </w:t>
      </w:r>
      <w:r w:rsidRPr="00993317">
        <w:rPr>
          <w:rFonts w:ascii="Calibri" w:hAnsi="Calibri"/>
        </w:rPr>
        <w:t xml:space="preserve">w Konkursie jest jednoznaczny z akceptacją niniejszego </w:t>
      </w:r>
      <w:r>
        <w:rPr>
          <w:rFonts w:ascii="Calibri" w:hAnsi="Calibri"/>
        </w:rPr>
        <w:t>R</w:t>
      </w:r>
      <w:r w:rsidRPr="00993317">
        <w:rPr>
          <w:rFonts w:ascii="Calibri" w:hAnsi="Calibri"/>
        </w:rPr>
        <w:t>egulaminu.</w:t>
      </w:r>
    </w:p>
    <w:p w:rsidR="00F002FB" w:rsidRDefault="00F002FB" w:rsidP="008475AF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Calibri" w:hAnsi="Calibri"/>
        </w:rPr>
        <w:t>.</w:t>
      </w:r>
      <w:r w:rsidRPr="00C47660">
        <w:rPr>
          <w:rFonts w:ascii="Helvetica" w:hAnsi="Helvetica" w:cs="Helvetica"/>
          <w:sz w:val="22"/>
          <w:szCs w:val="22"/>
        </w:rPr>
        <w:t xml:space="preserve"> </w:t>
      </w:r>
    </w:p>
    <w:p w:rsidR="00F002FB" w:rsidRPr="00993317" w:rsidRDefault="00F002FB" w:rsidP="008475AF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Pr="00993317" w:rsidRDefault="00F002FB" w:rsidP="000E392A">
      <w:pPr>
        <w:jc w:val="both"/>
        <w:rPr>
          <w:rFonts w:ascii="Calibri" w:hAnsi="Calibri"/>
        </w:rPr>
      </w:pP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E53849">
      <w:pPr>
        <w:ind w:left="540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69.3pt;height:82.95pt;z-index:251658240;mso-wrap-style:none" stroked="f">
            <v:textbox style="mso-fit-shape-to-text:t">
              <w:txbxContent>
                <w:p w:rsidR="00F002FB" w:rsidRDefault="00F002FB">
                  <w:r>
                    <w:object w:dxaOrig="1527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60.75pt" o:ole="">
                        <v:imagedata r:id="rId6" o:title=""/>
                      </v:shape>
                      <o:OLEObject Type="Embed" ProgID="CorelDRAW.Graphic.9" ShapeID="_x0000_i1026" DrawAspect="Content" ObjectID="_1380536201" r:id="rId7"/>
                    </w:objec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sz w:val="20"/>
          <w:szCs w:val="20"/>
        </w:rPr>
        <w:t xml:space="preserve">Załącznik 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Regulaminu Konkursu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„Wolontariusz Roku …..”</w:t>
      </w:r>
    </w:p>
    <w:p w:rsidR="00F002FB" w:rsidRDefault="00F002FB" w:rsidP="000E392A">
      <w:pPr>
        <w:jc w:val="center"/>
        <w:rPr>
          <w:rFonts w:ascii="Calibri" w:hAnsi="Calibri"/>
          <w:b/>
        </w:rPr>
      </w:pPr>
    </w:p>
    <w:p w:rsidR="00F002FB" w:rsidRDefault="00F002FB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Karta zgłoszenia do konkursu </w:t>
      </w:r>
    </w:p>
    <w:p w:rsidR="00F002FB" w:rsidRPr="00572001" w:rsidRDefault="00F002FB" w:rsidP="000D501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„Wolontariusz </w:t>
      </w:r>
      <w:r w:rsidRPr="00572001">
        <w:rPr>
          <w:rFonts w:ascii="Calibri" w:hAnsi="Calibri"/>
          <w:b/>
        </w:rPr>
        <w:t>Roku Powiatu Toruńskiego”</w:t>
      </w:r>
    </w:p>
    <w:p w:rsidR="00F002FB" w:rsidRDefault="00F002FB" w:rsidP="000E392A">
      <w:pPr>
        <w:jc w:val="center"/>
        <w:rPr>
          <w:rFonts w:ascii="Calibri" w:hAnsi="Calibri"/>
          <w:b/>
        </w:rPr>
      </w:pPr>
    </w:p>
    <w:p w:rsidR="00F002FB" w:rsidRDefault="00F002FB" w:rsidP="000E392A">
      <w:pPr>
        <w:jc w:val="center"/>
        <w:rPr>
          <w:rFonts w:ascii="Calibri" w:hAnsi="Calibri"/>
          <w:b/>
        </w:rPr>
      </w:pP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28"/>
        <w:gridCol w:w="6321"/>
      </w:tblGrid>
      <w:tr w:rsidR="00F002FB" w:rsidTr="00E33742">
        <w:tc>
          <w:tcPr>
            <w:tcW w:w="352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Kategoria konkursowa 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(ukończony wiek na dzień składania wniosku)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nil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tbl>
            <w:tblPr>
              <w:tblpPr w:leftFromText="141" w:rightFromText="141" w:horzAnchor="margin" w:tblpY="359"/>
              <w:tblOverlap w:val="never"/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3388"/>
            </w:tblGrid>
            <w:tr w:rsidR="00F002FB" w:rsidRPr="006D3E88" w:rsidTr="00142ABD">
              <w:trPr>
                <w:trHeight w:val="40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FB" w:rsidRPr="00142ABD" w:rsidRDefault="00F002FB" w:rsidP="009377F1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33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002FB" w:rsidRPr="00142ABD" w:rsidRDefault="00F002FB" w:rsidP="009377F1">
                  <w:pPr>
                    <w:rPr>
                      <w:sz w:val="10"/>
                      <w:szCs w:val="10"/>
                    </w:rPr>
                  </w:pPr>
                </w:p>
                <w:p w:rsidR="00F002FB" w:rsidRPr="00C8706B" w:rsidRDefault="00F002FB" w:rsidP="009377F1">
                  <w:pPr>
                    <w:rPr>
                      <w:rFonts w:ascii="Calibri" w:hAnsi="Calibri"/>
                    </w:rPr>
                  </w:pPr>
                  <w:r>
                    <w:t xml:space="preserve"> </w:t>
                  </w:r>
                  <w:r w:rsidRPr="00C8706B">
                    <w:rPr>
                      <w:rFonts w:ascii="Calibri" w:hAnsi="Calibri"/>
                    </w:rPr>
                    <w:t>- kategoria poniżej 18 lat</w:t>
                  </w:r>
                </w:p>
                <w:p w:rsidR="00F002FB" w:rsidRPr="00142ABD" w:rsidRDefault="00F002FB" w:rsidP="009377F1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E33742">
        <w:tc>
          <w:tcPr>
            <w:tcW w:w="3528" w:type="dxa"/>
            <w:vMerge/>
            <w:tcBorders>
              <w:top w:val="nil"/>
            </w:tcBorders>
            <w:vAlign w:val="center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nil"/>
            </w:tcBorders>
          </w:tcPr>
          <w:tbl>
            <w:tblPr>
              <w:tblpPr w:leftFromText="141" w:rightFromText="141" w:horzAnchor="margin" w:tblpY="359"/>
              <w:tblOverlap w:val="never"/>
              <w:tblW w:w="0" w:type="auto"/>
              <w:tblBorders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3388"/>
            </w:tblGrid>
            <w:tr w:rsidR="00F002FB" w:rsidRPr="006D3E88" w:rsidTr="002249E2">
              <w:trPr>
                <w:trHeight w:val="40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FB" w:rsidRPr="00142ABD" w:rsidRDefault="00F002FB" w:rsidP="00CF017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33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002FB" w:rsidRPr="00C8706B" w:rsidRDefault="00F002FB" w:rsidP="00CF0175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F002FB" w:rsidRPr="00C8706B" w:rsidRDefault="00F002FB" w:rsidP="00CF0175">
                  <w:pPr>
                    <w:rPr>
                      <w:rFonts w:ascii="Calibri" w:hAnsi="Calibri"/>
                    </w:rPr>
                  </w:pPr>
                  <w:r w:rsidRPr="00C8706B">
                    <w:rPr>
                      <w:rFonts w:ascii="Calibri" w:hAnsi="Calibri"/>
                    </w:rPr>
                    <w:t xml:space="preserve"> - kategoria powyżej 18 lat</w:t>
                  </w:r>
                </w:p>
                <w:p w:rsidR="00F002FB" w:rsidRPr="00142ABD" w:rsidRDefault="00F002FB" w:rsidP="00CF0175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942922">
        <w:trPr>
          <w:trHeight w:val="721"/>
        </w:trPr>
        <w:tc>
          <w:tcPr>
            <w:tcW w:w="9849" w:type="dxa"/>
            <w:gridSpan w:val="2"/>
            <w:tcBorders>
              <w:bottom w:val="single" w:sz="4" w:space="0" w:color="auto"/>
            </w:tcBorders>
          </w:tcPr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  <w:p w:rsidR="00F002FB" w:rsidRDefault="00F002FB" w:rsidP="00CF0175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hAnsi="Calibri"/>
                <w:b/>
              </w:rPr>
            </w:pPr>
          </w:p>
          <w:p w:rsidR="00F002FB" w:rsidRDefault="00F002FB" w:rsidP="00CF0175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Podmiot zgłaszający</w:t>
            </w:r>
          </w:p>
          <w:p w:rsidR="00F002FB" w:rsidRPr="00142ABD" w:rsidRDefault="00F002FB" w:rsidP="00CF0175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hAnsi="Calibri"/>
                <w:b/>
              </w:rPr>
            </w:pPr>
          </w:p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 i nazwisko: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Instytucja: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Adres </w:t>
            </w:r>
            <w:r>
              <w:rPr>
                <w:rFonts w:ascii="Calibri" w:hAnsi="Calibri"/>
                <w:b/>
              </w:rPr>
              <w:t>podmiotu zgłaszającego (do korespondencji)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</w:t>
            </w:r>
            <w:r w:rsidRPr="00142ABD">
              <w:rPr>
                <w:rFonts w:ascii="Calibri" w:hAnsi="Calibri"/>
                <w:b/>
              </w:rPr>
              <w:t>elefon</w:t>
            </w:r>
            <w:r>
              <w:rPr>
                <w:rFonts w:ascii="Calibri" w:hAnsi="Calibri"/>
                <w:b/>
              </w:rPr>
              <w:t>u</w:t>
            </w:r>
            <w:r w:rsidRPr="00142ABD">
              <w:rPr>
                <w:rFonts w:ascii="Calibri" w:hAnsi="Calibri"/>
                <w:b/>
              </w:rPr>
              <w:t xml:space="preserve"> zgłaszającego: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Dane kandydata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Nazwisko kandydata: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Imię/imiona kandydata: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Data urodzenia:</w:t>
            </w: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Adres zamieszkania :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rPr>
          <w:trHeight w:val="103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942922">
              <w:rPr>
                <w:rFonts w:ascii="Calibri" w:hAnsi="Calibri"/>
                <w:b/>
              </w:rPr>
              <w:t>Okres działalności wolontariackiej kandydata: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Uzasadnienie</w:t>
            </w: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F45D0C">
        <w:trPr>
          <w:trHeight w:val="163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Charaktery</w:t>
            </w:r>
            <w:r w:rsidRPr="00142ABD">
              <w:rPr>
                <w:rFonts w:ascii="Calibri" w:hAnsi="Calibri"/>
                <w:b/>
              </w:rPr>
              <w:t>styka kandydata: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9F7338">
            <w:pPr>
              <w:pStyle w:val="pkt"/>
              <w:rPr>
                <w:rFonts w:ascii="Calibri" w:hAnsi="Calibri"/>
              </w:rPr>
            </w:pPr>
            <w:r w:rsidRPr="00142ABD">
              <w:rPr>
                <w:rFonts w:ascii="Calibri" w:hAnsi="Calibri"/>
                <w:b/>
              </w:rPr>
              <w:t>Opis realizowanych działań</w:t>
            </w:r>
            <w:r w:rsidRPr="00142ABD">
              <w:rPr>
                <w:rFonts w:ascii="Calibri" w:hAnsi="Calibri"/>
              </w:rPr>
              <w:t xml:space="preserve"> 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 w:rsidRPr="00142ABD">
              <w:rPr>
                <w:rFonts w:ascii="Calibri" w:hAnsi="Calibri"/>
              </w:rPr>
              <w:t xml:space="preserve">(w opisie działalności kandydata należy zwrócić szczególną uwagę na:   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764CF">
              <w:rPr>
                <w:rFonts w:ascii="Calibri" w:hAnsi="Calibri"/>
              </w:rPr>
              <w:t>zaangażowanie w pracę wolontariacką (w tym czas realizacji działań będących przedmiotem oceny),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764CF">
              <w:rPr>
                <w:rFonts w:ascii="Calibri" w:hAnsi="Calibri"/>
              </w:rPr>
              <w:t>efekt społeczny wykonywanej pracy,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764CF">
              <w:rPr>
                <w:rFonts w:ascii="Calibri" w:hAnsi="Calibri"/>
              </w:rPr>
              <w:t>częstotliwość i systematyczność działań,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764CF">
              <w:rPr>
                <w:rFonts w:ascii="Calibri" w:hAnsi="Calibri"/>
              </w:rPr>
              <w:t>umiejętność współpracy oraz angażowania i zachęcania innych do pracy wolontariackiej,</w:t>
            </w:r>
          </w:p>
          <w:p w:rsidR="00F002FB" w:rsidRDefault="00F002FB" w:rsidP="00D859D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764CF">
              <w:rPr>
                <w:rFonts w:ascii="Calibri" w:hAnsi="Calibri"/>
              </w:rPr>
              <w:t>konsekwencja w realizacji działań,</w:t>
            </w:r>
          </w:p>
          <w:p w:rsidR="00F002FB" w:rsidRDefault="00F002FB" w:rsidP="00C80696">
            <w:pPr>
              <w:jc w:val="both"/>
              <w:rPr>
                <w:rFonts w:ascii="Calibri" w:hAnsi="Calibri"/>
              </w:rPr>
            </w:pPr>
            <w:r w:rsidRPr="00C80696">
              <w:rPr>
                <w:rFonts w:ascii="Calibri" w:hAnsi="Calibri"/>
              </w:rPr>
              <w:t>- wytrwałość w pokonywaniu trudności</w:t>
            </w:r>
            <w:r>
              <w:rPr>
                <w:rFonts w:ascii="Calibri" w:hAnsi="Calibri"/>
              </w:rPr>
              <w:t>)</w:t>
            </w:r>
          </w:p>
          <w:p w:rsidR="00F002FB" w:rsidRPr="00C80696" w:rsidRDefault="00F002FB" w:rsidP="00C8069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CF0175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Liczba osób korzystających</w:t>
            </w: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 z pracy kandydata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E33742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Rekomendacje 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(proszę zamieścić w tym miejscu lub jako załącznik 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do </w:t>
            </w:r>
            <w:r>
              <w:rPr>
                <w:rFonts w:ascii="Calibri" w:hAnsi="Calibri"/>
                <w:b/>
              </w:rPr>
              <w:t>karty zgłoszenia</w:t>
            </w:r>
            <w:r w:rsidRPr="00142ABD">
              <w:rPr>
                <w:rFonts w:ascii="Calibri" w:hAnsi="Calibri"/>
                <w:b/>
              </w:rPr>
              <w:t>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……………………………………………………………………….….</w:t>
            </w: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 xml:space="preserve">(podpis  i pieczęć </w:t>
            </w: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osoby udzielającej rekomendacji)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E33742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Inne informacje (ważne dla oceny działalności kandydata)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Pr="0056478F" w:rsidRDefault="00F002FB" w:rsidP="000E392A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………………………….…………………..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Pr="00867149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867149">
        <w:rPr>
          <w:rFonts w:ascii="Calibri" w:hAnsi="Calibri"/>
          <w:sz w:val="20"/>
          <w:szCs w:val="20"/>
        </w:rPr>
        <w:t xml:space="preserve">     Miejscowość, data</w:t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  <w:t xml:space="preserve">                   </w:t>
      </w:r>
      <w:r>
        <w:rPr>
          <w:rFonts w:ascii="Calibri" w:hAnsi="Calibri"/>
          <w:sz w:val="20"/>
          <w:szCs w:val="20"/>
        </w:rPr>
        <w:t xml:space="preserve">           </w:t>
      </w:r>
      <w:r w:rsidRPr="00867149">
        <w:rPr>
          <w:rFonts w:ascii="Calibri" w:hAnsi="Calibri"/>
          <w:sz w:val="20"/>
          <w:szCs w:val="20"/>
        </w:rPr>
        <w:t xml:space="preserve"> ( podpis/i pieczęć osoby zgłaszającej)</w:t>
      </w:r>
    </w:p>
    <w:p w:rsidR="00F002FB" w:rsidRDefault="00F002FB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</w:t>
      </w:r>
    </w:p>
    <w:p w:rsidR="00F002FB" w:rsidRDefault="00F002FB" w:rsidP="00FD4BE0">
      <w:pPr>
        <w:jc w:val="both"/>
        <w:rPr>
          <w:rFonts w:ascii="Calibri" w:hAnsi="Calibri"/>
        </w:rPr>
      </w:pPr>
    </w:p>
    <w:p w:rsidR="00F002FB" w:rsidRPr="00D25470" w:rsidRDefault="00F002FB" w:rsidP="00FD4BE0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>Potwierdzam powyższą działalność i zaangażowanie kandydata w pracę wolontariacką *).</w:t>
      </w: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Pr="0056478F" w:rsidRDefault="00F002FB" w:rsidP="0095242C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</w:t>
      </w:r>
      <w:r w:rsidRPr="0056478F">
        <w:rPr>
          <w:rFonts w:ascii="Calibri" w:hAnsi="Calibri"/>
          <w:sz w:val="16"/>
          <w:szCs w:val="16"/>
        </w:rPr>
        <w:t>…</w:t>
      </w:r>
      <w:r>
        <w:rPr>
          <w:rFonts w:ascii="Calibri" w:hAnsi="Calibri"/>
          <w:sz w:val="16"/>
          <w:szCs w:val="16"/>
        </w:rPr>
        <w:t>….</w:t>
      </w:r>
      <w:r w:rsidRPr="0056478F">
        <w:rPr>
          <w:rFonts w:ascii="Calibri" w:hAnsi="Calibri"/>
          <w:sz w:val="16"/>
          <w:szCs w:val="16"/>
        </w:rPr>
        <w:t>………</w:t>
      </w:r>
      <w:r>
        <w:rPr>
          <w:rFonts w:ascii="Calibri" w:hAnsi="Calibri"/>
          <w:sz w:val="16"/>
          <w:szCs w:val="16"/>
        </w:rPr>
        <w:t>………………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Pr="00D25470" w:rsidRDefault="00F002FB" w:rsidP="0095242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</w:t>
      </w:r>
      <w:r w:rsidRPr="00D25470">
        <w:rPr>
          <w:rFonts w:ascii="Calibri" w:hAnsi="Calibri"/>
          <w:sz w:val="20"/>
          <w:szCs w:val="20"/>
        </w:rPr>
        <w:t>Miejscowość, data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/>
          <w:sz w:val="20"/>
          <w:szCs w:val="20"/>
        </w:rPr>
        <w:t xml:space="preserve">                </w:t>
      </w:r>
      <w:r w:rsidRPr="00D25470">
        <w:rPr>
          <w:rFonts w:ascii="Calibri" w:hAnsi="Calibri"/>
          <w:sz w:val="20"/>
          <w:szCs w:val="20"/>
        </w:rPr>
        <w:t>(podpis i pieczęć organizacji/instytucji)</w:t>
      </w:r>
    </w:p>
    <w:p w:rsidR="00F002FB" w:rsidRDefault="00F002FB" w:rsidP="00F45D0C">
      <w:pPr>
        <w:jc w:val="both"/>
        <w:rPr>
          <w:rFonts w:ascii="Calibri" w:hAnsi="Calibri"/>
          <w:sz w:val="20"/>
          <w:szCs w:val="20"/>
        </w:rPr>
      </w:pPr>
    </w:p>
    <w:p w:rsidR="00F002FB" w:rsidRPr="003D3BDC" w:rsidRDefault="00F002FB" w:rsidP="00F45D0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*) </w:t>
      </w:r>
      <w:r w:rsidRPr="003D3BDC">
        <w:rPr>
          <w:rFonts w:ascii="Calibri" w:hAnsi="Calibri"/>
          <w:sz w:val="20"/>
          <w:szCs w:val="20"/>
        </w:rPr>
        <w:t xml:space="preserve">W przypadku zgłoszeń dokonywanych przez </w:t>
      </w:r>
      <w:r w:rsidRPr="00F45D0C">
        <w:rPr>
          <w:rFonts w:ascii="Calibri" w:hAnsi="Calibri"/>
          <w:sz w:val="20"/>
          <w:szCs w:val="20"/>
          <w:u w:val="single"/>
        </w:rPr>
        <w:t>osoby prywatne</w:t>
      </w:r>
      <w:r w:rsidRPr="003D3BDC">
        <w:rPr>
          <w:rFonts w:ascii="Calibri" w:hAnsi="Calibri"/>
          <w:sz w:val="20"/>
          <w:szCs w:val="20"/>
        </w:rPr>
        <w:t xml:space="preserve"> konieczne jest potwierdzenie faktu działalności wolontariusza przez organizację lub instytucję, która może o tym zaświadczyć – pkt. 6 Regulaminu. </w:t>
      </w:r>
    </w:p>
    <w:p w:rsidR="00F002FB" w:rsidRPr="002F2BD7" w:rsidRDefault="00F002FB" w:rsidP="000E392A">
      <w:pPr>
        <w:jc w:val="both"/>
        <w:rPr>
          <w:rFonts w:ascii="Calibri" w:hAnsi="Calibri"/>
        </w:rPr>
      </w:pPr>
      <w:r w:rsidRPr="002F2BD7">
        <w:rPr>
          <w:rFonts w:ascii="Calibri" w:hAnsi="Calibri"/>
        </w:rPr>
        <w:t>______________________</w:t>
      </w:r>
    </w:p>
    <w:p w:rsidR="00F002FB" w:rsidRPr="00D25470" w:rsidRDefault="00F002FB" w:rsidP="000E392A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>Zapoznałam/em się z regulaminem Konkursu i spełniam jego wymagania.</w:t>
      </w:r>
    </w:p>
    <w:p w:rsidR="00F002FB" w:rsidRDefault="00F002FB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5A6003">
      <w:pPr>
        <w:jc w:val="both"/>
        <w:rPr>
          <w:rFonts w:ascii="Calibri" w:hAnsi="Calibri" w:cs="Tahoma"/>
          <w:color w:val="303030"/>
          <w:sz w:val="20"/>
          <w:szCs w:val="20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</w:t>
      </w:r>
      <w:r>
        <w:rPr>
          <w:rFonts w:ascii="Calibri" w:hAnsi="Calibri" w:cs="Tahoma"/>
          <w:color w:val="303030"/>
          <w:sz w:val="20"/>
          <w:szCs w:val="20"/>
        </w:rPr>
        <w:t>………………………..……………………………………………………….</w:t>
      </w:r>
    </w:p>
    <w:p w:rsidR="00F002FB" w:rsidRPr="00D25470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D25470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</w:t>
      </w:r>
      <w:r w:rsidRPr="00D25470">
        <w:rPr>
          <w:rFonts w:ascii="Calibri" w:hAnsi="Calibri"/>
          <w:sz w:val="20"/>
          <w:szCs w:val="20"/>
        </w:rPr>
        <w:t xml:space="preserve"> Miejscowość, data</w:t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 w:rsidRPr="00D25470">
        <w:rPr>
          <w:rFonts w:ascii="Calibri" w:hAnsi="Calibri" w:cs="Tahoma"/>
          <w:color w:val="303030"/>
          <w:sz w:val="20"/>
          <w:szCs w:val="20"/>
        </w:rPr>
        <w:tab/>
        <w:t xml:space="preserve">  </w:t>
      </w:r>
      <w:r>
        <w:rPr>
          <w:rFonts w:ascii="Calibri" w:hAnsi="Calibri" w:cs="Tahoma"/>
          <w:color w:val="303030"/>
          <w:sz w:val="20"/>
          <w:szCs w:val="20"/>
        </w:rPr>
        <w:t xml:space="preserve">        </w:t>
      </w:r>
      <w:r w:rsidRPr="00D25470">
        <w:rPr>
          <w:rFonts w:ascii="Calibri" w:hAnsi="Calibri" w:cs="Tahoma"/>
          <w:color w:val="303030"/>
          <w:sz w:val="20"/>
          <w:szCs w:val="20"/>
        </w:rPr>
        <w:t>(podpis kandydata do tytułu „Wolontariusz ….”)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</w:p>
    <w:p w:rsidR="00F002FB" w:rsidRPr="0054349A" w:rsidRDefault="00F002FB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</w:p>
    <w:p w:rsidR="00F002FB" w:rsidRPr="00D25470" w:rsidRDefault="00F002FB" w:rsidP="0089185B">
      <w:pPr>
        <w:jc w:val="both"/>
        <w:rPr>
          <w:rFonts w:ascii="Calibri" w:hAnsi="Calibri" w:cs="Tahoma"/>
          <w:b/>
          <w:color w:val="303030"/>
          <w:sz w:val="20"/>
          <w:szCs w:val="20"/>
        </w:rPr>
      </w:pPr>
      <w:r w:rsidRPr="00D25470">
        <w:rPr>
          <w:rFonts w:ascii="Calibri" w:hAnsi="Calibri"/>
          <w:b/>
          <w:sz w:val="20"/>
          <w:szCs w:val="20"/>
        </w:rPr>
        <w:t>Wyrażam zgodę na udział w Konkursie i przetwarzanie moich danych osobowych dla potrzeb Konkursu</w:t>
      </w:r>
      <w:r w:rsidRPr="00D25470">
        <w:rPr>
          <w:rFonts w:ascii="Calibri" w:hAnsi="Calibri" w:cs="Tahoma"/>
          <w:b/>
          <w:color w:val="303030"/>
          <w:sz w:val="20"/>
          <w:szCs w:val="20"/>
        </w:rPr>
        <w:t xml:space="preserve"> (zgodnie z ustawą o ochronie danych osobowych z dnia 29.08.1997, tj. Dz.U. z 2002 r. Nr 101, pozycja 926 </w:t>
      </w:r>
      <w:r>
        <w:rPr>
          <w:rFonts w:ascii="Calibri" w:hAnsi="Calibri" w:cs="Tahoma"/>
          <w:b/>
          <w:color w:val="303030"/>
          <w:sz w:val="20"/>
          <w:szCs w:val="20"/>
        </w:rPr>
        <w:t xml:space="preserve">               </w:t>
      </w:r>
      <w:r w:rsidRPr="00D25470">
        <w:rPr>
          <w:rFonts w:ascii="Calibri" w:hAnsi="Calibri" w:cs="Tahoma"/>
          <w:b/>
          <w:color w:val="303030"/>
          <w:sz w:val="20"/>
          <w:szCs w:val="20"/>
        </w:rPr>
        <w:t>z późn.zm.).</w:t>
      </w:r>
    </w:p>
    <w:p w:rsidR="00F002FB" w:rsidRDefault="00F002FB" w:rsidP="0089185B">
      <w:pPr>
        <w:jc w:val="both"/>
        <w:rPr>
          <w:rFonts w:ascii="Calibri" w:hAnsi="Calibri" w:cs="Tahoma"/>
          <w:color w:val="303030"/>
          <w:sz w:val="20"/>
          <w:szCs w:val="20"/>
        </w:rPr>
      </w:pPr>
    </w:p>
    <w:p w:rsidR="00F002FB" w:rsidRDefault="00F002FB" w:rsidP="0089185B">
      <w:pPr>
        <w:ind w:left="5664"/>
        <w:jc w:val="both"/>
        <w:rPr>
          <w:rFonts w:ascii="Calibri" w:hAnsi="Calibri" w:cs="Tahoma"/>
          <w:color w:val="303030"/>
          <w:sz w:val="20"/>
          <w:szCs w:val="20"/>
        </w:rPr>
      </w:pPr>
    </w:p>
    <w:p w:rsidR="00F002FB" w:rsidRDefault="00F002FB" w:rsidP="002F2BD7">
      <w:pPr>
        <w:ind w:left="3780"/>
        <w:jc w:val="both"/>
        <w:rPr>
          <w:rFonts w:ascii="Calibri" w:hAnsi="Calibri" w:cs="Tahoma"/>
          <w:color w:val="303030"/>
          <w:sz w:val="20"/>
          <w:szCs w:val="20"/>
        </w:rPr>
      </w:pPr>
      <w:r>
        <w:rPr>
          <w:rFonts w:ascii="Calibri" w:hAnsi="Calibri" w:cs="Tahoma"/>
          <w:color w:val="303030"/>
          <w:sz w:val="20"/>
          <w:szCs w:val="20"/>
        </w:rPr>
        <w:t xml:space="preserve">                          ……………………………………………….………………………..</w:t>
      </w:r>
    </w:p>
    <w:p w:rsidR="00F002FB" w:rsidRPr="002373F5" w:rsidRDefault="00F002FB" w:rsidP="00D961F5">
      <w:pPr>
        <w:rPr>
          <w:rFonts w:ascii="Calibri" w:hAnsi="Calibri" w:cs="Tahoma"/>
          <w:color w:val="303030"/>
          <w:sz w:val="18"/>
          <w:szCs w:val="18"/>
        </w:rPr>
      </w:pPr>
      <w:r>
        <w:rPr>
          <w:rFonts w:ascii="Calibri" w:hAnsi="Calibri" w:cs="Tahoma"/>
          <w:color w:val="303030"/>
          <w:sz w:val="18"/>
          <w:szCs w:val="18"/>
        </w:rPr>
        <w:tab/>
      </w:r>
      <w:r w:rsidRPr="002373F5">
        <w:rPr>
          <w:rFonts w:ascii="Calibri" w:hAnsi="Calibri" w:cs="Tahoma"/>
          <w:color w:val="303030"/>
          <w:sz w:val="18"/>
          <w:szCs w:val="18"/>
        </w:rPr>
        <w:tab/>
      </w:r>
      <w:r w:rsidRPr="002373F5">
        <w:rPr>
          <w:rFonts w:ascii="Calibri" w:hAnsi="Calibri" w:cs="Tahoma"/>
          <w:color w:val="303030"/>
          <w:sz w:val="18"/>
          <w:szCs w:val="18"/>
        </w:rPr>
        <w:tab/>
      </w:r>
      <w:r w:rsidRPr="002373F5">
        <w:rPr>
          <w:rFonts w:ascii="Calibri" w:hAnsi="Calibri" w:cs="Tahoma"/>
          <w:color w:val="303030"/>
          <w:sz w:val="18"/>
          <w:szCs w:val="18"/>
        </w:rPr>
        <w:tab/>
      </w:r>
      <w:r w:rsidRPr="002373F5">
        <w:rPr>
          <w:rFonts w:ascii="Calibri" w:hAnsi="Calibri" w:cs="Tahoma"/>
          <w:color w:val="303030"/>
          <w:sz w:val="18"/>
          <w:szCs w:val="18"/>
        </w:rPr>
        <w:tab/>
        <w:t xml:space="preserve">                                  (data i podpis kandydata do tytułu „Wolontar</w:t>
      </w:r>
      <w:r>
        <w:rPr>
          <w:rFonts w:ascii="Calibri" w:hAnsi="Calibri" w:cs="Tahoma"/>
          <w:color w:val="303030"/>
          <w:sz w:val="18"/>
          <w:szCs w:val="18"/>
        </w:rPr>
        <w:t>iusz</w:t>
      </w:r>
      <w:r w:rsidRPr="002373F5">
        <w:rPr>
          <w:rFonts w:ascii="Calibri" w:hAnsi="Calibri" w:cs="Tahoma"/>
          <w:color w:val="303030"/>
          <w:sz w:val="18"/>
          <w:szCs w:val="18"/>
        </w:rPr>
        <w:t>….”)</w:t>
      </w:r>
      <w:r>
        <w:rPr>
          <w:rFonts w:ascii="Calibri" w:hAnsi="Calibri" w:cs="Tahoma"/>
          <w:color w:val="303030"/>
          <w:sz w:val="18"/>
          <w:szCs w:val="18"/>
        </w:rPr>
        <w:t xml:space="preserve"> _____________________________</w:t>
      </w:r>
      <w:r w:rsidRPr="002373F5">
        <w:rPr>
          <w:rFonts w:ascii="Calibri" w:hAnsi="Calibri"/>
          <w:sz w:val="18"/>
          <w:szCs w:val="18"/>
        </w:rPr>
        <w:tab/>
      </w:r>
    </w:p>
    <w:p w:rsidR="00F002FB" w:rsidRPr="00D961F5" w:rsidRDefault="00F002FB" w:rsidP="00D961F5">
      <w:pPr>
        <w:rPr>
          <w:rFonts w:ascii="Calibri" w:hAnsi="Calibri"/>
          <w:b/>
          <w:u w:val="single"/>
        </w:rPr>
      </w:pPr>
      <w:r w:rsidRPr="00D961F5">
        <w:rPr>
          <w:rFonts w:ascii="Calibri" w:hAnsi="Calibri"/>
          <w:b/>
          <w:sz w:val="18"/>
          <w:szCs w:val="18"/>
          <w:u w:val="single"/>
        </w:rPr>
        <w:t>Załączniki:</w:t>
      </w:r>
    </w:p>
    <w:p w:rsidR="00F002FB" w:rsidRDefault="00F002FB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</w:p>
    <w:p w:rsidR="00F002FB" w:rsidRDefault="00F002FB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</w:r>
    </w:p>
    <w:sectPr w:rsidR="00F002FB" w:rsidSect="005B703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1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5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618D"/>
    <w:rsid w:val="000A1E94"/>
    <w:rsid w:val="000B2477"/>
    <w:rsid w:val="000B5489"/>
    <w:rsid w:val="000B74DA"/>
    <w:rsid w:val="000B794F"/>
    <w:rsid w:val="000D085D"/>
    <w:rsid w:val="000D501A"/>
    <w:rsid w:val="000E06B8"/>
    <w:rsid w:val="000E392A"/>
    <w:rsid w:val="0010222A"/>
    <w:rsid w:val="001261A9"/>
    <w:rsid w:val="00142ABD"/>
    <w:rsid w:val="001444F1"/>
    <w:rsid w:val="00150F22"/>
    <w:rsid w:val="001600B9"/>
    <w:rsid w:val="0017238F"/>
    <w:rsid w:val="00195247"/>
    <w:rsid w:val="001A0602"/>
    <w:rsid w:val="001A72CE"/>
    <w:rsid w:val="001B0AA2"/>
    <w:rsid w:val="001B53A4"/>
    <w:rsid w:val="001D3FA7"/>
    <w:rsid w:val="002126CA"/>
    <w:rsid w:val="002136EA"/>
    <w:rsid w:val="002249E2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B1A1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403207"/>
    <w:rsid w:val="00422BAB"/>
    <w:rsid w:val="00440056"/>
    <w:rsid w:val="004623CD"/>
    <w:rsid w:val="00475E9F"/>
    <w:rsid w:val="004828D8"/>
    <w:rsid w:val="004B055A"/>
    <w:rsid w:val="004B1DE7"/>
    <w:rsid w:val="004D565D"/>
    <w:rsid w:val="004F2F88"/>
    <w:rsid w:val="005021E5"/>
    <w:rsid w:val="00504209"/>
    <w:rsid w:val="00514C3A"/>
    <w:rsid w:val="005150DA"/>
    <w:rsid w:val="00531032"/>
    <w:rsid w:val="00536790"/>
    <w:rsid w:val="0054040F"/>
    <w:rsid w:val="0054349A"/>
    <w:rsid w:val="005573B1"/>
    <w:rsid w:val="00562257"/>
    <w:rsid w:val="0056478F"/>
    <w:rsid w:val="00566DD5"/>
    <w:rsid w:val="00572001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602B3A"/>
    <w:rsid w:val="006114A3"/>
    <w:rsid w:val="00613ACC"/>
    <w:rsid w:val="0061488B"/>
    <w:rsid w:val="00625E4C"/>
    <w:rsid w:val="00642A98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7171D1"/>
    <w:rsid w:val="00722679"/>
    <w:rsid w:val="00750BA0"/>
    <w:rsid w:val="007651D3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8014D"/>
    <w:rsid w:val="00882608"/>
    <w:rsid w:val="00884FF9"/>
    <w:rsid w:val="0089185B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7338"/>
    <w:rsid w:val="00A02EEC"/>
    <w:rsid w:val="00A1251C"/>
    <w:rsid w:val="00A24AB0"/>
    <w:rsid w:val="00A36B13"/>
    <w:rsid w:val="00A55E80"/>
    <w:rsid w:val="00A64350"/>
    <w:rsid w:val="00A6533C"/>
    <w:rsid w:val="00AF35A2"/>
    <w:rsid w:val="00AF6FE9"/>
    <w:rsid w:val="00B06FFD"/>
    <w:rsid w:val="00B31028"/>
    <w:rsid w:val="00B4358F"/>
    <w:rsid w:val="00B45D78"/>
    <w:rsid w:val="00B52700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66EC"/>
    <w:rsid w:val="00FD25BB"/>
    <w:rsid w:val="00FD4BE0"/>
    <w:rsid w:val="00FE092C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  <w:szCs w:val="20"/>
    </w:rPr>
  </w:style>
  <w:style w:type="paragraph" w:customStyle="1" w:styleId="paragraf">
    <w:name w:val="paragraf"/>
    <w:basedOn w:val="Normal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  <w:szCs w:val="20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  <w:szCs w:val="20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  <w:szCs w:val="20"/>
    </w:rPr>
  </w:style>
  <w:style w:type="paragraph" w:customStyle="1" w:styleId="za">
    <w:name w:val="zał"/>
    <w:basedOn w:val="Heading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basedOn w:val="DefaultParagraphFont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leGrid">
    <w:name w:val="Table Grid"/>
    <w:basedOn w:val="TableNormal"/>
    <w:uiPriority w:val="99"/>
    <w:locked/>
    <w:rsid w:val="00FB66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76D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prawo.legeo.pl/prawo/ustawa-z-dnia-24-kwietnia-2003-r-o-dzialalnosci-pozytku-publicznego-i-o-wolontariac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1000</Words>
  <Characters>6000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 Powiatowe</cp:lastModifiedBy>
  <cp:revision>2</cp:revision>
  <cp:lastPrinted>2011-10-18T10:09:00Z</cp:lastPrinted>
  <dcterms:created xsi:type="dcterms:W3CDTF">2011-10-19T11:30:00Z</dcterms:created>
  <dcterms:modified xsi:type="dcterms:W3CDTF">2011-10-19T11:30:00Z</dcterms:modified>
</cp:coreProperties>
</file>