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9F" w:rsidRPr="001F189F" w:rsidRDefault="001F189F" w:rsidP="001F189F">
      <w:pPr>
        <w:jc w:val="both"/>
        <w:rPr>
          <w:b/>
        </w:rPr>
      </w:pPr>
      <w:r w:rsidRPr="001F189F">
        <w:rPr>
          <w:b/>
        </w:rPr>
        <w:t>Wspólnie ustalamy tematykę Forum NGO</w:t>
      </w:r>
    </w:p>
    <w:p w:rsidR="001F189F" w:rsidRPr="001F189F" w:rsidRDefault="001F189F" w:rsidP="001F189F">
      <w:pPr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129A956" wp14:editId="16522D8D">
            <wp:simplePos x="0" y="0"/>
            <wp:positionH relativeFrom="column">
              <wp:posOffset>3830955</wp:posOffset>
            </wp:positionH>
            <wp:positionV relativeFrom="paragraph">
              <wp:posOffset>-635</wp:posOffset>
            </wp:positionV>
            <wp:extent cx="1903095" cy="1435100"/>
            <wp:effectExtent l="0" t="0" r="1905" b="0"/>
            <wp:wrapSquare wrapText="bothSides"/>
            <wp:docPr id="1" name="Obraz 1" descr="http://federacja-ngo.pl/pics/art_akapity/118_img2_f2ce4e684edee2905e6777b860cc4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deracja-ngo.pl/pics/art_akapity/118_img2_f2ce4e684edee2905e6777b860cc49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89F">
        <w:rPr>
          <w:b/>
        </w:rPr>
        <w:t>26 czerwca 2012 roku odbędzie XIII Forum Organizacji Pozarządowych Województwa Kujawsko-Pomorskiego – organizowane przez Kujawsko-Pomorską Federację NGO. W tym roku motto Forum brzmi „Działasz społecznie? Działaj skutecznie!”, a wybór tematów do dyskusji należy do organizacji pozarządowych.</w:t>
      </w:r>
    </w:p>
    <w:p w:rsidR="001F189F" w:rsidRDefault="001F189F" w:rsidP="001F189F">
      <w:pPr>
        <w:jc w:val="both"/>
      </w:pPr>
      <w:r>
        <w:t>Do 21 maja 2012 roku aktywna jest ankieta elektroniczna, za pośrednictwem której można wskazać interesujący temat dyskusji bądź zaproponować własne. Ankieta jest anonimowa, składa się z 7 pytań, a jej wypełnienie zajmuje 3-4 minuty.</w:t>
      </w:r>
    </w:p>
    <w:p w:rsidR="001F189F" w:rsidRDefault="001F189F" w:rsidP="001F189F">
      <w:pPr>
        <w:jc w:val="both"/>
      </w:pPr>
      <w:r>
        <w:t xml:space="preserve">Ankieta jest dostępna na podstronie Federacji służącej konsultacjom społecznym </w:t>
      </w:r>
      <w:r w:rsidRPr="001F189F">
        <w:rPr>
          <w:b/>
        </w:rPr>
        <w:t>www.federacja-ngo.pl/konsultacje</w:t>
      </w:r>
      <w:r>
        <w:rPr>
          <w:b/>
        </w:rPr>
        <w:t xml:space="preserve"> </w:t>
      </w:r>
      <w:r w:rsidRPr="001F189F">
        <w:t>(link</w:t>
      </w:r>
      <w:r>
        <w:t xml:space="preserve">: </w:t>
      </w:r>
      <w:r w:rsidRPr="001F189F">
        <w:t>http://www.federacja-ngo.pl/konsultacje/index.php?action=kons&amp;deb=67</w:t>
      </w:r>
      <w:r>
        <w:t>)</w:t>
      </w:r>
    </w:p>
    <w:p w:rsidR="005E63FA" w:rsidRDefault="001F189F" w:rsidP="001F189F">
      <w:pPr>
        <w:pBdr>
          <w:bottom w:val="single" w:sz="12" w:space="1" w:color="auto"/>
        </w:pBdr>
        <w:jc w:val="both"/>
      </w:pPr>
      <w:r>
        <w:t>Zachęcamy do udziału w wyborze tematów dyskusji na Forum.</w:t>
      </w:r>
    </w:p>
    <w:p w:rsidR="00E64D30" w:rsidRDefault="00E64D30" w:rsidP="001F189F">
      <w:pPr>
        <w:pBdr>
          <w:bottom w:val="single" w:sz="12" w:space="1" w:color="auto"/>
        </w:pBdr>
        <w:jc w:val="both"/>
      </w:pPr>
    </w:p>
    <w:p w:rsidR="00E64D30" w:rsidRPr="00E64D30" w:rsidRDefault="00E64D30" w:rsidP="00E64D30">
      <w:pPr>
        <w:pStyle w:val="Normalny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344E8E29" wp14:editId="44B09A94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764665" cy="603250"/>
            <wp:effectExtent l="0" t="0" r="6985" b="6350"/>
            <wp:wrapSquare wrapText="bothSides"/>
            <wp:docPr id="2" name="Obraz 2" descr="C:\Users\user\Desktop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D30">
        <w:rPr>
          <w:rStyle w:val="Uwydatnienie"/>
          <w:rFonts w:asciiTheme="minorHAnsi" w:hAnsiTheme="minorHAnsi" w:cstheme="minorHAnsi"/>
          <w:sz w:val="17"/>
          <w:szCs w:val="17"/>
        </w:rPr>
        <w:t xml:space="preserve">XIII Forum Organizacji Pozarządowych Województwa Kujawsko-Pomorskiego </w:t>
      </w:r>
      <w:r w:rsidRPr="00E64D30">
        <w:rPr>
          <w:rFonts w:asciiTheme="minorHAnsi" w:hAnsiTheme="minorHAnsi" w:cstheme="minorHAnsi"/>
          <w:i/>
          <w:iCs/>
          <w:sz w:val="17"/>
          <w:szCs w:val="17"/>
        </w:rPr>
        <w:br/>
      </w:r>
      <w:r w:rsidRPr="00E64D30">
        <w:rPr>
          <w:rStyle w:val="Uwydatnienie"/>
          <w:rFonts w:asciiTheme="minorHAnsi" w:hAnsiTheme="minorHAnsi" w:cstheme="minorHAnsi"/>
          <w:sz w:val="17"/>
          <w:szCs w:val="17"/>
        </w:rPr>
        <w:t>jest finansowane ze środków Województwa Kujawsko-Pomorskiego.</w:t>
      </w:r>
    </w:p>
    <w:p w:rsidR="00E64D30" w:rsidRDefault="00E64D30" w:rsidP="00E64D30">
      <w:pPr>
        <w:pStyle w:val="NormalnyWeb"/>
      </w:pPr>
      <w:r>
        <w:t> </w:t>
      </w:r>
      <w:bookmarkStart w:id="0" w:name="_GoBack"/>
      <w:bookmarkEnd w:id="0"/>
    </w:p>
    <w:p w:rsidR="00E64D30" w:rsidRDefault="00E64D30" w:rsidP="001F189F">
      <w:pPr>
        <w:jc w:val="both"/>
      </w:pPr>
    </w:p>
    <w:sectPr w:rsidR="00E6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9F"/>
    <w:rsid w:val="001F189F"/>
    <w:rsid w:val="005E63FA"/>
    <w:rsid w:val="00E6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8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64D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8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64D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2012-05-14T07:00:00Z</dcterms:created>
  <dcterms:modified xsi:type="dcterms:W3CDTF">2012-05-14T07:43:00Z</dcterms:modified>
</cp:coreProperties>
</file>